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89" w:rsidRDefault="00914489" w:rsidP="00914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единых (котловых) тарифов на услуги по передаче электрической энергии на территории Ульяновской области на 2015 год </w:t>
      </w:r>
      <w:r w:rsidR="004D2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(выдержка)</w:t>
      </w:r>
      <w:bookmarkStart w:id="0" w:name="_GoBack"/>
      <w:bookmarkEnd w:id="0"/>
    </w:p>
    <w:p w:rsidR="005A23CE" w:rsidRPr="005A23CE" w:rsidRDefault="005A23CE" w:rsidP="00914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>№06-962 от 25.12.2014</w:t>
      </w:r>
    </w:p>
    <w:p w:rsidR="00914489" w:rsidRPr="005A23CE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ЭКОНОМИЧЕСКОГО РАЗВИТИЯ</w:t>
      </w: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89" w:rsidRPr="005A23CE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УЛЬЯНОВСКОЙ ОБЛАСТИ</w:t>
      </w: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89" w:rsidRPr="005A23CE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89" w:rsidRPr="005A23CE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   </w:t>
      </w:r>
    </w:p>
    <w:p w:rsidR="00914489" w:rsidRPr="005A23CE" w:rsidRDefault="00914489" w:rsidP="009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89" w:rsidRPr="005A23CE" w:rsidRDefault="00914489" w:rsidP="00914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2014 г.                                                                                     № 06-962 </w:t>
      </w:r>
    </w:p>
    <w:p w:rsidR="00914489" w:rsidRPr="005A23CE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89" w:rsidRPr="005A23CE" w:rsidRDefault="00914489" w:rsidP="00914489">
      <w:pPr>
        <w:spacing w:after="0" w:line="22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Ульяновск </w:t>
      </w:r>
    </w:p>
    <w:p w:rsidR="00914489" w:rsidRPr="00914489" w:rsidRDefault="00914489" w:rsidP="0091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914489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единых (котловых) тарифов на услуги по передаче</w:t>
      </w:r>
      <w:r w:rsidRPr="0091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914489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электрической энергии на территории Ульяновской области на 2015 год</w:t>
      </w:r>
      <w:r w:rsidRPr="0091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914489" w:rsidRDefault="00914489" w:rsidP="0091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3C1147" w:rsidRDefault="00914489" w:rsidP="009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26.03.2003 № 35-ФЗ                        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</w:t>
      </w:r>
      <w:proofErr w:type="gramEnd"/>
      <w:r w:rsidRPr="003C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</w:t>
      </w:r>
      <w:proofErr w:type="gramStart"/>
      <w:r w:rsidRPr="003C1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</w:t>
      </w:r>
      <w:proofErr w:type="gramEnd"/>
      <w:r w:rsidRPr="003C1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 w:rsidRPr="003C1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</w:t>
      </w:r>
      <w:proofErr w:type="gramEnd"/>
      <w:r w:rsidRPr="003C11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к а з ы в а ю:</w:t>
      </w:r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3C1147" w:rsidRDefault="00914489" w:rsidP="0091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единые (котловые) тарифы на услуги по передаче электрической энергии по сетям на территории Ульяновской области, согласно приложению. </w:t>
      </w:r>
    </w:p>
    <w:p w:rsidR="00914489" w:rsidRPr="003C1147" w:rsidRDefault="00914489" w:rsidP="00914489">
      <w:pPr>
        <w:tabs>
          <w:tab w:val="left" w:pos="851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C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Тарифы, установленные в пункте 1 настоящего приказа, действуют с 01 января 2015 года по 31 декабря 2015 года включительно с учётом календарной разбивки, предусмотренной приложением.</w:t>
      </w:r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89" w:rsidRPr="003C1147" w:rsidRDefault="00914489" w:rsidP="009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4489" w:rsidRPr="003C1147" w:rsidRDefault="00914489" w:rsidP="009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                                                                                                 О.В. </w:t>
      </w:r>
      <w:proofErr w:type="spellStart"/>
      <w:r w:rsidRPr="003C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Асмус</w:t>
      </w:r>
      <w:proofErr w:type="spellEnd"/>
      <w:r w:rsidRPr="003C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147" w:rsidRPr="003C1147" w:rsidRDefault="003C1147" w:rsidP="0091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5F" w:rsidRDefault="003A325F" w:rsidP="003A325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32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приказу Министерства</w:t>
      </w:r>
    </w:p>
    <w:p w:rsidR="003A325F" w:rsidRDefault="003A325F" w:rsidP="003A325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32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экономического развития</w:t>
      </w:r>
    </w:p>
    <w:p w:rsidR="003A325F" w:rsidRDefault="003A325F" w:rsidP="003A325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32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Ульяновской области</w:t>
      </w:r>
    </w:p>
    <w:p w:rsidR="003A325F" w:rsidRPr="003A325F" w:rsidRDefault="003A325F" w:rsidP="003A3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25 декабря 2014 г. № 06-962</w:t>
      </w:r>
    </w:p>
    <w:tbl>
      <w:tblPr>
        <w:tblpPr w:leftFromText="180" w:rightFromText="180" w:vertAnchor="text" w:horzAnchor="page" w:tblpX="1288" w:tblpY="1742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044"/>
        <w:gridCol w:w="1265"/>
        <w:gridCol w:w="1077"/>
        <w:gridCol w:w="993"/>
        <w:gridCol w:w="992"/>
        <w:gridCol w:w="1134"/>
        <w:gridCol w:w="992"/>
        <w:gridCol w:w="1134"/>
        <w:gridCol w:w="1418"/>
        <w:gridCol w:w="1343"/>
      </w:tblGrid>
      <w:tr w:rsidR="00FC4384" w:rsidRPr="00081B5E" w:rsidTr="003C1147">
        <w:tc>
          <w:tcPr>
            <w:tcW w:w="92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Тарифные группы потребителей электрической энергии (мощности)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Единица измерения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3C1147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 полугодие 2015 г.</w:t>
            </w:r>
            <w:r w:rsidRPr="003C1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7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3C1147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2 полугодие 2015 г.</w:t>
            </w:r>
            <w:r w:rsidRPr="003C1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384" w:rsidRPr="00081B5E" w:rsidTr="003C1147">
        <w:tc>
          <w:tcPr>
            <w:tcW w:w="926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Диапазоны напряжения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7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Диапазоны напряжения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47" w:rsidRPr="00081B5E" w:rsidTr="003C1147">
        <w:tc>
          <w:tcPr>
            <w:tcW w:w="926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914489" w:rsidRPr="00081B5E" w:rsidRDefault="00914489" w:rsidP="003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СН-</w:t>
            </w: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I</w:t>
            </w:r>
            <w:proofErr w:type="gramEnd"/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CH-II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НН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СН-</w:t>
            </w: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I</w:t>
            </w:r>
            <w:proofErr w:type="gramEnd"/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СН-</w:t>
            </w: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II</w:t>
            </w:r>
            <w:proofErr w:type="gramEnd"/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НН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47" w:rsidRPr="00081B5E" w:rsidTr="003C1147">
        <w:trPr>
          <w:trHeight w:val="60"/>
        </w:trPr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489" w:rsidRPr="00081B5E" w:rsidTr="003C1147">
        <w:trPr>
          <w:trHeight w:val="359"/>
        </w:trPr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2" w:type="dxa"/>
            <w:gridSpan w:val="10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Прочие потребители (тарифы указываются без учёта НДС)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47" w:rsidRPr="00081B5E" w:rsidTr="003C1147"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1.1.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147" w:rsidRDefault="003C1147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914489" w:rsidRPr="003C1147" w:rsidRDefault="00914489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тариф</w:t>
            </w:r>
            <w:r w:rsidRPr="003C1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147" w:rsidRDefault="003C1147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1147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3C1147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1,56139</w:t>
            </w:r>
          </w:p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1,89756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2,39890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2,74631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1,67849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2,03988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2,57882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2,95228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47" w:rsidRPr="00081B5E" w:rsidTr="003C1147"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C1147" w:rsidRPr="00081B5E" w:rsidRDefault="003C1147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C1147" w:rsidRPr="004D2775" w:rsidRDefault="003D0214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  <w:r w:rsidRPr="004D2775"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Отклонение от 1-го полугодия</w:t>
            </w:r>
            <w:r w:rsidR="004D2775" w:rsidRPr="004D2775"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C1147" w:rsidRPr="004D2775" w:rsidRDefault="003C1147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  <w:r w:rsidRPr="004D277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0,1171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C1147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  <w:r w:rsidRPr="004D277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0,14232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D0214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  <w:r w:rsidRPr="004D277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0,17992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C1147" w:rsidRPr="004D2775" w:rsidRDefault="003D0214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</w:pPr>
            <w:r w:rsidRPr="004D277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0"/>
                <w:sz w:val="24"/>
                <w:szCs w:val="24"/>
                <w:lang w:eastAsia="ru-RU"/>
              </w:rPr>
              <w:t>0,20597</w:t>
            </w:r>
          </w:p>
        </w:tc>
      </w:tr>
      <w:tr w:rsidR="00FC4384" w:rsidRPr="00081B5E" w:rsidTr="003C1147">
        <w:trPr>
          <w:gridAfter w:val="1"/>
          <w:wAfter w:w="1343" w:type="dxa"/>
        </w:trPr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4384" w:rsidRPr="00081B5E" w:rsidRDefault="00FC4384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1.2.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9" w:type="dxa"/>
            <w:gridSpan w:val="9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147" w:rsidRDefault="003C1147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FC4384" w:rsidRDefault="00FC4384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C114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тариф</w:t>
            </w:r>
          </w:p>
          <w:p w:rsidR="003C1147" w:rsidRPr="003C1147" w:rsidRDefault="003C1147" w:rsidP="003C114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147" w:rsidRPr="00081B5E" w:rsidTr="003C1147"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1.2.1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за содержание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489" w:rsidRPr="00081B5E" w:rsidRDefault="00914489" w:rsidP="003C1147">
            <w:pPr>
              <w:spacing w:after="0" w:line="216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электрических сетей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147" w:rsidRDefault="003C1147" w:rsidP="003C1147">
            <w:pPr>
              <w:spacing w:after="0" w:line="216" w:lineRule="auto"/>
              <w:ind w:left="-68" w:right="-7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3C1147" w:rsidRDefault="00914489" w:rsidP="003C1147">
            <w:pPr>
              <w:spacing w:after="0" w:line="216" w:lineRule="auto"/>
              <w:ind w:left="-68" w:right="-7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кВт·мес</w:t>
            </w:r>
            <w:proofErr w:type="spellEnd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914489" w:rsidRPr="00081B5E" w:rsidRDefault="00914489" w:rsidP="003C1147">
            <w:pPr>
              <w:spacing w:after="0" w:line="216" w:lineRule="auto"/>
              <w:ind w:left="-6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543,78704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692,04083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971,63551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1 174,91209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916,22705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1 089,84872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1 343,85817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1 446,15595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47" w:rsidRPr="00081B5E" w:rsidTr="003C1147"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1.2.2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4489" w:rsidRPr="00081B5E" w:rsidRDefault="00914489" w:rsidP="003C1147">
            <w:pPr>
              <w:spacing w:after="0" w:line="216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ставка на оплату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489" w:rsidRPr="00081B5E" w:rsidRDefault="00914489" w:rsidP="003C1147">
            <w:pPr>
              <w:spacing w:after="0" w:line="216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технологического расхода (потерь) в электрических сетях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147" w:rsidRDefault="003C1147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914489" w:rsidRPr="00081B5E" w:rsidRDefault="00914489" w:rsidP="003C11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руб./</w:t>
            </w:r>
            <w:proofErr w:type="spell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кВт·</w:t>
            </w:r>
            <w:proofErr w:type="gramStart"/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0,70119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0,76475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0,79529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0,80417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0,15485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0,21390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0,33207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4489" w:rsidRPr="00081B5E" w:rsidRDefault="00914489" w:rsidP="003C1147">
            <w:pPr>
              <w:spacing w:after="0" w:line="216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0,74511</w:t>
            </w:r>
            <w:r w:rsidRPr="0008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489" w:rsidRPr="00081B5E" w:rsidTr="003C1147">
        <w:trPr>
          <w:trHeight w:val="60"/>
        </w:trPr>
        <w:tc>
          <w:tcPr>
            <w:tcW w:w="92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489" w:rsidRPr="00081B5E" w:rsidRDefault="00914489" w:rsidP="003C114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2" w:type="dxa"/>
            <w:gridSpan w:val="10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489" w:rsidRPr="00081B5E" w:rsidRDefault="00914489" w:rsidP="003C114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914489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1147" w:rsidRDefault="003C1147" w:rsidP="004D2775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D2775" w:rsidRPr="004D2775" w:rsidRDefault="004D2775" w:rsidP="004D2775">
      <w:pPr>
        <w:spacing w:after="0" w:line="216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</w:pPr>
      <w:r w:rsidRPr="004D2775"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  <w:t>*строчка добавлен</w:t>
      </w:r>
      <w:proofErr w:type="gramStart"/>
      <w:r w:rsidRPr="004D2775"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  <w:t>а ООО</w:t>
      </w:r>
      <w:proofErr w:type="gramEnd"/>
      <w:r w:rsidRPr="004D2775"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  <w:t xml:space="preserve"> «</w:t>
      </w:r>
      <w:proofErr w:type="spellStart"/>
      <w:r w:rsidRPr="004D2775"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  <w:t>СЭСНа</w:t>
      </w:r>
      <w:proofErr w:type="spellEnd"/>
      <w:r w:rsidRPr="004D2775">
        <w:rPr>
          <w:rFonts w:ascii="Times New Roman" w:eastAsia="Times New Roman" w:hAnsi="Times New Roman" w:cs="Times New Roman"/>
          <w:color w:val="4F6228" w:themeColor="accent3" w:themeShade="80"/>
          <w:spacing w:val="-6"/>
          <w:sz w:val="28"/>
          <w:szCs w:val="28"/>
          <w:lang w:eastAsia="ru-RU"/>
        </w:rPr>
        <w:t>»</w:t>
      </w:r>
    </w:p>
    <w:sectPr w:rsidR="004D2775" w:rsidRPr="004D2775" w:rsidSect="003C1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9C6"/>
    <w:multiLevelType w:val="hybridMultilevel"/>
    <w:tmpl w:val="0DDACC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5F05"/>
    <w:multiLevelType w:val="hybridMultilevel"/>
    <w:tmpl w:val="BCFE0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1AE6"/>
    <w:multiLevelType w:val="hybridMultilevel"/>
    <w:tmpl w:val="0C86E32E"/>
    <w:lvl w:ilvl="0" w:tplc="042A16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3"/>
    <w:rsid w:val="000764A3"/>
    <w:rsid w:val="00081B5E"/>
    <w:rsid w:val="003A325F"/>
    <w:rsid w:val="003A7FF3"/>
    <w:rsid w:val="003C1147"/>
    <w:rsid w:val="003D0214"/>
    <w:rsid w:val="004D2775"/>
    <w:rsid w:val="005A23CE"/>
    <w:rsid w:val="00914489"/>
    <w:rsid w:val="00CF4F05"/>
    <w:rsid w:val="00FC4384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4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489"/>
    <w:rPr>
      <w:b/>
      <w:bCs/>
    </w:rPr>
  </w:style>
  <w:style w:type="paragraph" w:styleId="a6">
    <w:name w:val="List Paragraph"/>
    <w:basedOn w:val="a"/>
    <w:uiPriority w:val="34"/>
    <w:qFormat/>
    <w:rsid w:val="004D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4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489"/>
    <w:rPr>
      <w:b/>
      <w:bCs/>
    </w:rPr>
  </w:style>
  <w:style w:type="paragraph" w:styleId="a6">
    <w:name w:val="List Paragraph"/>
    <w:basedOn w:val="a"/>
    <w:uiPriority w:val="34"/>
    <w:qFormat/>
    <w:rsid w:val="004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288E-9B16-4C11-A41B-A5043AE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Андрей</cp:lastModifiedBy>
  <cp:revision>2</cp:revision>
  <dcterms:created xsi:type="dcterms:W3CDTF">2015-05-21T13:35:00Z</dcterms:created>
  <dcterms:modified xsi:type="dcterms:W3CDTF">2015-05-21T13:35:00Z</dcterms:modified>
</cp:coreProperties>
</file>